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761"/>
        <w:gridCol w:w="2441"/>
        <w:gridCol w:w="3485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DE6C2B" w:rsidP="00610F20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>Ata</w:t>
            </w:r>
            <w:r w:rsidR="00122A1F" w:rsidRPr="0065342F">
              <w:rPr>
                <w:rFonts w:ascii="Spranq eco sans" w:hAnsi="Spranq eco sans"/>
                <w:b/>
              </w:rPr>
              <w:t xml:space="preserve">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</w:t>
            </w:r>
            <w:r w:rsidR="00610F20">
              <w:rPr>
                <w:rFonts w:ascii="Spranq eco sans" w:hAnsi="Spranq eco sans"/>
                <w:b/>
              </w:rPr>
              <w:t>Subc</w:t>
            </w:r>
            <w:bookmarkStart w:id="0" w:name="_GoBack"/>
            <w:bookmarkEnd w:id="0"/>
            <w:r w:rsidR="005E6AD6" w:rsidRPr="0065342F">
              <w:rPr>
                <w:rFonts w:ascii="Spranq eco sans" w:hAnsi="Spranq eco sans"/>
                <w:b/>
              </w:rPr>
              <w:t>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873C5E">
        <w:trPr>
          <w:cantSplit/>
          <w:trHeight w:val="395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BE5A83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BE5A83">
              <w:rPr>
                <w:rFonts w:ascii="Spranq eco sans" w:hAnsi="Spranq eco sans"/>
                <w:sz w:val="22"/>
              </w:rPr>
              <w:t>15/8</w:t>
            </w:r>
            <w:r w:rsidR="00681233">
              <w:rPr>
                <w:rFonts w:ascii="Spranq eco sans" w:hAnsi="Spranq eco sans"/>
                <w:sz w:val="22"/>
              </w:rPr>
              <w:t>/2023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Homero Bati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s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>ta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Desembargador Coordenador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Dra. Olga</w:t>
                  </w:r>
                  <w:r w:rsidR="00B811C6">
                    <w:rPr>
                      <w:rFonts w:ascii="Spranq eco sans" w:hAnsi="Spranq eco sans" w:cs="Calibri"/>
                      <w:color w:val="222222"/>
                    </w:rPr>
                    <w:t xml:space="preserve"> Fortes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B811C6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>
                    <w:rPr>
                      <w:rFonts w:ascii="Spranq eco sans" w:hAnsi="Spranq eco sans" w:cs="Calibri"/>
                      <w:color w:val="000000"/>
                    </w:rPr>
                    <w:t>Juíza Auxiliar da Corregedoria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Roberta Carolina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Juíza Auxiliar da Presidência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Juliana </w:t>
                  </w:r>
                  <w:proofErr w:type="spellStart"/>
                  <w:r w:rsidRPr="00530E69">
                    <w:rPr>
                      <w:rFonts w:ascii="Spranq eco sans" w:hAnsi="Spranq eco sans" w:cs="Calibri"/>
                      <w:color w:val="222222"/>
                    </w:rPr>
                    <w:t>Jamtchek</w:t>
                  </w:r>
                  <w:proofErr w:type="spellEnd"/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Juíza do Trabalho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Renata Prado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 xml:space="preserve">Juíza </w:t>
                  </w:r>
                  <w:r>
                    <w:rPr>
                      <w:rFonts w:ascii="Spranq eco sans" w:hAnsi="Spranq eco sans" w:cs="Calibri"/>
                      <w:color w:val="000000"/>
                    </w:rPr>
                    <w:t>do Trabalho Substituta</w:t>
                  </w:r>
                </w:p>
              </w:tc>
            </w:tr>
            <w:tr w:rsidR="00B811C6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B811C6" w:rsidRPr="00530E69" w:rsidRDefault="00B811C6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Milena Branco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B811C6" w:rsidRPr="00530E69" w:rsidRDefault="00B811C6" w:rsidP="00B811C6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>
                    <w:rPr>
                      <w:rFonts w:ascii="Spranq eco sans" w:hAnsi="Spranq eco sans" w:cs="Calibri"/>
                      <w:color w:val="000000"/>
                    </w:rPr>
                    <w:t>Secretaria da 2ª VT de Cotia</w:t>
                  </w:r>
                </w:p>
              </w:tc>
            </w:tr>
            <w:tr w:rsidR="00B811C6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B811C6" w:rsidRDefault="00B811C6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Lucélia de Melo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B811C6" w:rsidRDefault="00B811C6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>
                    <w:rPr>
                      <w:rFonts w:ascii="Spranq eco sans" w:hAnsi="Spranq eco sans" w:cs="Calibri"/>
                      <w:color w:val="000000"/>
                    </w:rPr>
                    <w:t>Secretaria da 37ª VT de São Paulo</w:t>
                  </w:r>
                </w:p>
              </w:tc>
            </w:tr>
            <w:tr w:rsidR="00B811C6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B811C6" w:rsidRDefault="00B811C6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 xml:space="preserve">Márcio </w:t>
                  </w:r>
                  <w:proofErr w:type="spellStart"/>
                  <w:r>
                    <w:rPr>
                      <w:rFonts w:ascii="Spranq eco sans" w:hAnsi="Spranq eco sans" w:cs="Calibri"/>
                      <w:color w:val="222222"/>
                    </w:rPr>
                    <w:t>Nisi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B811C6" w:rsidRDefault="00B811C6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>
                    <w:rPr>
                      <w:rFonts w:ascii="Spranq eco sans" w:hAnsi="Spranq eco sans" w:cs="Calibri"/>
                      <w:color w:val="000000"/>
                    </w:rPr>
                    <w:t>SETIC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N</w:t>
                  </w:r>
                  <w:r>
                    <w:rPr>
                      <w:rFonts w:ascii="Spranq eco sans" w:hAnsi="Spranq eco sans" w:cs="Calibri"/>
                      <w:color w:val="000000"/>
                    </w:rPr>
                    <w:t>úcleo</w:t>
                  </w:r>
                  <w:r w:rsidRPr="00530E69">
                    <w:rPr>
                      <w:rFonts w:ascii="Spranq eco sans" w:hAnsi="Spranq eco sans" w:cs="Calibri"/>
                      <w:color w:val="000000"/>
                    </w:rPr>
                    <w:t xml:space="preserve"> PJE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Gustavo Miranda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CEGI</w:t>
                  </w:r>
                </w:p>
              </w:tc>
            </w:tr>
            <w:tr w:rsidR="00DE6C2B" w:rsidTr="00F1749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Patrícia Hilst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DE6C2B" w:rsidRPr="00530E69" w:rsidRDefault="00DE6C2B" w:rsidP="00DE6C2B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SAE2G</w:t>
                  </w:r>
                </w:p>
              </w:tc>
            </w:tr>
            <w:tr w:rsidR="00DE6C2B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B811C6" w:rsidRDefault="00DE6C2B" w:rsidP="00DE6C2B">
                  <w:pPr>
                    <w:rPr>
                      <w:rFonts w:ascii="Spranq eco sans" w:hAnsi="Spranq eco sans"/>
                    </w:rPr>
                  </w:pPr>
                  <w:r w:rsidRPr="00B811C6">
                    <w:rPr>
                      <w:rFonts w:ascii="Spranq eco sans" w:hAnsi="Spranq eco sans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DE6C2B" w:rsidRPr="00B811C6" w:rsidRDefault="00B811C6" w:rsidP="00DE6C2B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 xml:space="preserve">Secretaria da </w:t>
                  </w:r>
                  <w:r w:rsidR="00DE6C2B" w:rsidRPr="00B811C6">
                    <w:rPr>
                      <w:rFonts w:ascii="Spranq eco sans" w:hAnsi="Spranq eco sans"/>
                    </w:rPr>
                    <w:t>Corregedoria Regional</w:t>
                  </w:r>
                </w:p>
              </w:tc>
            </w:tr>
            <w:tr w:rsidR="00DE6C2B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DE6C2B" w:rsidRPr="00B811C6" w:rsidRDefault="00B811C6" w:rsidP="00DE6C2B">
                  <w:pPr>
                    <w:rPr>
                      <w:rFonts w:ascii="Spranq eco sans" w:hAnsi="Spranq eco sans"/>
                    </w:rPr>
                  </w:pPr>
                  <w:r w:rsidRPr="00B811C6">
                    <w:rPr>
                      <w:rFonts w:ascii="Spranq eco sans" w:hAnsi="Spranq eco sans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DE6C2B" w:rsidRPr="00B811C6" w:rsidRDefault="00B811C6" w:rsidP="00DE6C2B">
                  <w:pPr>
                    <w:rPr>
                      <w:rFonts w:ascii="Spranq eco sans" w:hAnsi="Spranq eco sans"/>
                    </w:rPr>
                  </w:pPr>
                  <w:r w:rsidRPr="00B811C6">
                    <w:rPr>
                      <w:rFonts w:ascii="Spranq eco sans" w:hAnsi="Spranq eco sans"/>
                    </w:rPr>
                    <w:t>SAE1G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9F6843" w:rsidRDefault="009F6843" w:rsidP="00BB2F8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Criação GIGS pendentes de conclusão</w:t>
            </w:r>
          </w:p>
          <w:p w:rsidR="009F6843" w:rsidRDefault="009F6843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CE3399" w:rsidRDefault="00CE3399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CE339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</w:t>
            </w:r>
            <w:r w:rsidR="00DE6C2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servidora Patrícia da </w:t>
            </w:r>
            <w:r w:rsidRPr="00CE339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Seção de acompanhamento de 2G trouxe ao </w:t>
            </w:r>
            <w:r w:rsidR="00DF793A">
              <w:rPr>
                <w:rFonts w:ascii="Spranq eco sans" w:hAnsi="Spranq eco sans"/>
                <w:color w:val="000000"/>
                <w:shd w:val="clear" w:color="auto" w:fill="FFFFFF"/>
              </w:rPr>
              <w:t>C</w:t>
            </w:r>
            <w:r w:rsidRPr="00CE339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omitê a sugestão de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criar um GIGS no sistema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com a marcação de processos pendentes de conclus</w:t>
            </w:r>
            <w:r w:rsidR="00DE6C2B">
              <w:rPr>
                <w:rFonts w:ascii="Spranq eco sans" w:hAnsi="Spranq eco sans"/>
                <w:color w:val="000000"/>
                <w:shd w:val="clear" w:color="auto" w:fill="FFFFFF"/>
              </w:rPr>
              <w:t>ão. A diretora Michele do</w:t>
            </w:r>
            <w:r w:rsidR="00DF793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Núcleo </w:t>
            </w:r>
            <w:proofErr w:type="spellStart"/>
            <w:r w:rsidR="00DF793A"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="00DF793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levantou as questões técnicas que dificultariam a implantação.</w:t>
            </w:r>
          </w:p>
          <w:p w:rsidR="00DF793A" w:rsidRDefault="00DF793A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E6C2B" w:rsidRDefault="00DF793A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Após discussões</w:t>
            </w:r>
            <w:r w:rsidR="00DE6C2B">
              <w:rPr>
                <w:rFonts w:ascii="Spranq eco sans" w:hAnsi="Spranq eco sans"/>
                <w:color w:val="000000"/>
                <w:shd w:val="clear" w:color="auto" w:fill="FFFFFF"/>
              </w:rPr>
              <w:t>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deliberou-se por elaborar manual com orientações de como fu</w:t>
            </w:r>
            <w:r w:rsidR="00DE6C2B">
              <w:rPr>
                <w:rFonts w:ascii="Spranq eco sans" w:hAnsi="Spranq eco sans"/>
                <w:color w:val="000000"/>
                <w:shd w:val="clear" w:color="auto" w:fill="FFFFFF"/>
              </w:rPr>
              <w:t>nciona o pendentes de conclusão e para trazer o tópico novamente ao Comitê após a correição, na reunião do dia 12/9.</w:t>
            </w:r>
          </w:p>
          <w:p w:rsidR="00DE6C2B" w:rsidRDefault="00DE6C2B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E6C2B" w:rsidRPr="00DE6C2B" w:rsidRDefault="00DE6C2B" w:rsidP="00DE6C2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DE6C2B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Procedimento para baixa de processos para homologação de acordo</w:t>
            </w:r>
          </w:p>
          <w:p w:rsidR="00DE6C2B" w:rsidRDefault="00DE6C2B" w:rsidP="00DE6C2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E6C2B" w:rsidRDefault="00DE6C2B" w:rsidP="00DE6C2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DE6C2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Dr. Homero trouxe ao Comitê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uma questão sobre </w:t>
            </w:r>
            <w:r w:rsidRPr="00DE6C2B">
              <w:rPr>
                <w:rFonts w:ascii="Spranq eco sans" w:hAnsi="Spranq eco sans"/>
                <w:color w:val="000000"/>
                <w:shd w:val="clear" w:color="auto" w:fill="FFFFFF"/>
              </w:rPr>
              <w:t>qual o procedimento adequado para processos que são baixados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ao 1º grau</w:t>
            </w:r>
            <w:r w:rsidRPr="00DE6C2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para homologação de acordo. </w:t>
            </w:r>
          </w:p>
          <w:p w:rsidR="00DE6C2B" w:rsidRDefault="00DE6C2B" w:rsidP="00DE6C2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E6C2B" w:rsidRDefault="00DE6C2B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Após discussões, deliberou-se por também incluir essa orientação no manual que será elaborado.</w:t>
            </w:r>
          </w:p>
          <w:p w:rsidR="00DF793A" w:rsidRDefault="00DF793A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F6843" w:rsidRPr="009F6843" w:rsidRDefault="009F6843" w:rsidP="009F684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B2F8B" w:rsidRDefault="00246A9F" w:rsidP="00BB2F8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r w:rsidR="0074786B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/ Prêmio CNJ de Qualidade</w:t>
            </w:r>
          </w:p>
          <w:p w:rsidR="009F6843" w:rsidRDefault="009F6843" w:rsidP="009F6843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9F6843" w:rsidRPr="009F6843" w:rsidRDefault="009F6843" w:rsidP="009F6843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9F6843" w:rsidRDefault="00DE6C2B" w:rsidP="00BB2F8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servidor Gustavo trouxe ao Comitê a informação que, d</w:t>
            </w:r>
            <w:r w:rsidR="009F6843" w:rsidRPr="009F6843">
              <w:rPr>
                <w:rFonts w:ascii="Spranq eco sans" w:hAnsi="Spranq eco sans"/>
                <w:color w:val="000000"/>
                <w:shd w:val="clear" w:color="auto" w:fill="FFFFFF"/>
              </w:rPr>
              <w:t>esde a última reunião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,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a quantidade de in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>consistências em dados básicos e assuntos de nível 1 e 2 (não-folha)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diminuiu consideravelmente por conta do saneamento realizado na base do sistema DATAJUD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</w:p>
          <w:p w:rsidR="00BB2F8B" w:rsidRPr="009F6843" w:rsidRDefault="009F6843" w:rsidP="00BB2F8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tbl>
            <w:tblPr>
              <w:tblW w:w="50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00"/>
              <w:gridCol w:w="960"/>
              <w:gridCol w:w="960"/>
            </w:tblGrid>
            <w:tr w:rsidR="0074786B" w:rsidTr="0074786B">
              <w:trPr>
                <w:trHeight w:val="290"/>
                <w:jc w:val="center"/>
              </w:trPr>
              <w:tc>
                <w:tcPr>
                  <w:tcW w:w="3100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5B9BD5" w:fill="5B9BD5"/>
                  <w:noWrap/>
                  <w:vAlign w:val="bottom"/>
                  <w:hideMark/>
                </w:tcPr>
                <w:p w:rsidR="0074786B" w:rsidRDefault="0074786B" w:rsidP="0074786B">
                  <w:pP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Inconsistências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5B9BD5" w:fill="5B9BD5"/>
                  <w:noWrap/>
                  <w:vAlign w:val="bottom"/>
                  <w:hideMark/>
                </w:tcPr>
                <w:p w:rsidR="0074786B" w:rsidRDefault="0074786B" w:rsidP="0074786B">
                  <w:pP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Julho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5B9BD5" w:fill="5B9BD5"/>
                  <w:noWrap/>
                  <w:vAlign w:val="bottom"/>
                  <w:hideMark/>
                </w:tcPr>
                <w:p w:rsidR="0074786B" w:rsidRDefault="0074786B" w:rsidP="0074786B">
                  <w:pP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Agosto</w:t>
                  </w:r>
                </w:p>
              </w:tc>
            </w:tr>
            <w:tr w:rsidR="0074786B" w:rsidTr="0074786B">
              <w:trPr>
                <w:trHeight w:val="290"/>
                <w:jc w:val="center"/>
              </w:trPr>
              <w:tc>
                <w:tcPr>
                  <w:tcW w:w="3100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Inconsistência em dados básicos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74786B" w:rsidTr="0074786B">
              <w:trPr>
                <w:trHeight w:val="290"/>
                <w:jc w:val="center"/>
              </w:trPr>
              <w:tc>
                <w:tcPr>
                  <w:tcW w:w="310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Inconsistência em assuntos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single" w:sz="4" w:space="0" w:color="5B9BD5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22.271</w:t>
                  </w:r>
                </w:p>
              </w:tc>
              <w:tc>
                <w:tcPr>
                  <w:tcW w:w="960" w:type="dxa"/>
                  <w:tcBorders>
                    <w:top w:val="single" w:sz="4" w:space="0" w:color="5B9BD5"/>
                    <w:left w:val="nil"/>
                    <w:bottom w:val="single" w:sz="4" w:space="0" w:color="5B9BD5"/>
                    <w:right w:val="single" w:sz="4" w:space="0" w:color="5B9BD5"/>
                  </w:tcBorders>
                  <w:shd w:val="clear" w:color="auto" w:fill="auto"/>
                  <w:noWrap/>
                  <w:vAlign w:val="bottom"/>
                  <w:hideMark/>
                </w:tcPr>
                <w:p w:rsidR="0074786B" w:rsidRDefault="0074786B" w:rsidP="0074786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615</w:t>
                  </w:r>
                </w:p>
              </w:tc>
            </w:tr>
          </w:tbl>
          <w:p w:rsidR="009F6843" w:rsidRDefault="009F6843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F6843" w:rsidRDefault="00DE6C2B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Além disso, t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ambém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informou que foi solicitada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exclusão de 800 mil processos que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constavam</w:t>
            </w:r>
            <w:r w:rsidR="009F68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como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processos antigos sem solução, mas que estavam fora do escopo do projeto.</w:t>
            </w:r>
          </w:p>
          <w:p w:rsidR="00901D8E" w:rsidRDefault="0074786B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br/>
            </w:r>
          </w:p>
          <w:p w:rsidR="0074786B" w:rsidRPr="0074786B" w:rsidRDefault="0074786B" w:rsidP="0074786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DATAJUD/</w:t>
            </w:r>
            <w:r w:rsidRPr="0074786B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Atualização </w:t>
            </w:r>
            <w:proofErr w:type="spellStart"/>
            <w:r w:rsidRPr="0074786B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PJe</w:t>
            </w:r>
            <w:proofErr w:type="spellEnd"/>
          </w:p>
          <w:p w:rsidR="0074786B" w:rsidRDefault="0074786B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4786B" w:rsidRDefault="00922D94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 diretora Michele trouxe ao Comitê a informação de que n</w:t>
            </w:r>
            <w:r w:rsidR="0074786B">
              <w:rPr>
                <w:rFonts w:ascii="Spranq eco sans" w:hAnsi="Spranq eco sans"/>
                <w:color w:val="000000"/>
                <w:shd w:val="clear" w:color="auto" w:fill="FFFFFF"/>
              </w:rPr>
              <w:t>a última</w:t>
            </w:r>
            <w:r w:rsidR="0074786B" w:rsidRPr="0074786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atualização do </w:t>
            </w:r>
            <w:r w:rsidR="0074786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sistema </w:t>
            </w:r>
            <w:proofErr w:type="spellStart"/>
            <w:r w:rsidR="0074786B" w:rsidRPr="0074786B"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="0074786B" w:rsidRPr="0074786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houve atualização da árvore de assuntos. </w:t>
            </w:r>
          </w:p>
          <w:p w:rsidR="00604B73" w:rsidRPr="0074786B" w:rsidRDefault="00604B73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4786B" w:rsidRDefault="00922D94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Nesta versão, o</w:t>
            </w:r>
            <w:r w:rsidR="0074786B" w:rsidRPr="0074786B">
              <w:rPr>
                <w:rFonts w:ascii="Spranq eco sans" w:hAnsi="Spranq eco sans"/>
                <w:color w:val="000000"/>
                <w:shd w:val="clear" w:color="auto" w:fill="FFFFFF"/>
              </w:rPr>
              <w:t>s assuntos não aplicáveis a um determinado grau serão marcados no ambiente correspondente como assuntos inativos.</w:t>
            </w:r>
            <w:r w:rsidR="0074786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Além disso, a</w:t>
            </w:r>
            <w:r w:rsidR="0074786B" w:rsidRPr="0074786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ssuntos de 1º nível e assuntos de 2º nível sem folhas (ou filhos), não podem ser utilizados nos processos. </w:t>
            </w:r>
          </w:p>
          <w:p w:rsidR="0074786B" w:rsidRPr="0074786B" w:rsidRDefault="0074786B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4786B" w:rsidRDefault="0074786B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74786B">
              <w:rPr>
                <w:rFonts w:ascii="Spranq eco sans" w:hAnsi="Spranq eco sans"/>
                <w:color w:val="000000"/>
                <w:shd w:val="clear" w:color="auto" w:fill="FFFFFF"/>
              </w:rPr>
              <w:t>Esse comportamento deve ser observado e mantido, inclusive quando da atualização da configuração das competências.</w:t>
            </w:r>
          </w:p>
          <w:p w:rsidR="00DF793A" w:rsidRDefault="00DF793A" w:rsidP="0074786B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B2F8B" w:rsidRPr="00BB2F8B" w:rsidRDefault="00BB2F8B" w:rsidP="00BB2F8B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660217" w:rsidRDefault="00DF793A" w:rsidP="00DF793A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Próxima reunião</w:t>
            </w:r>
          </w:p>
          <w:p w:rsidR="00DF793A" w:rsidRDefault="00DF793A" w:rsidP="00DF793A">
            <w:pPr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DF793A" w:rsidRPr="00DF793A" w:rsidRDefault="00DF793A" w:rsidP="00DF793A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DF793A">
              <w:rPr>
                <w:rFonts w:ascii="Spranq eco sans" w:hAnsi="Spranq eco sans"/>
                <w:color w:val="000000"/>
                <w:shd w:val="clear" w:color="auto" w:fill="FFFFFF"/>
              </w:rPr>
              <w:t>Próxima reunião marcada para dia 12 de setembro de 2023.</w:t>
            </w:r>
          </w:p>
          <w:p w:rsidR="00DF793A" w:rsidRPr="00DF793A" w:rsidRDefault="00DF793A" w:rsidP="00DF793A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873C5E" w:rsidRPr="00873C5E" w:rsidRDefault="00873C5E" w:rsidP="00873C5E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BF9" w:rsidRPr="00263BF9" w:rsidRDefault="00263BF9" w:rsidP="00263BF9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Default="004272E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Pr="00185E62" w:rsidRDefault="009E4A4D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254" w:rsidRDefault="00155254">
      <w:r>
        <w:separator/>
      </w:r>
    </w:p>
  </w:endnote>
  <w:endnote w:type="continuationSeparator" w:id="0">
    <w:p w:rsidR="00155254" w:rsidRDefault="00155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</w:t>
                          </w:r>
                          <w:r w:rsidR="00870B8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 w:rsidR="00870B8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610F20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254" w:rsidRDefault="00155254">
      <w:r>
        <w:separator/>
      </w:r>
    </w:p>
  </w:footnote>
  <w:footnote w:type="continuationSeparator" w:id="0">
    <w:p w:rsidR="00155254" w:rsidRDefault="00155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3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6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2D65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254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1F5BE3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1884"/>
    <w:rsid w:val="00261245"/>
    <w:rsid w:val="00261B31"/>
    <w:rsid w:val="002627A8"/>
    <w:rsid w:val="00263056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3E86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4B73"/>
    <w:rsid w:val="00605796"/>
    <w:rsid w:val="00610D66"/>
    <w:rsid w:val="00610F20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2D9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1B38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1C6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D7608"/>
    <w:rsid w:val="00DE6C2B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A5544-9FA3-41C7-B6E4-AF4E27F2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3</Pages>
  <Words>431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7</cp:revision>
  <cp:lastPrinted>2021-06-17T19:21:00Z</cp:lastPrinted>
  <dcterms:created xsi:type="dcterms:W3CDTF">2023-08-17T21:31:00Z</dcterms:created>
  <dcterms:modified xsi:type="dcterms:W3CDTF">2023-08-22T20:19:00Z</dcterms:modified>
</cp:coreProperties>
</file>